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AF" w:rsidRDefault="00364CAF" w:rsidP="00364CAF">
      <w:pPr>
        <w:spacing w:after="0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Ein König ohne Wappenschild</w:t>
      </w:r>
    </w:p>
    <w:p w:rsidR="000231B0" w:rsidRPr="000231B0" w:rsidRDefault="00364CAF" w:rsidP="00DB5335">
      <w:pPr>
        <w:pStyle w:val="StandardWeb"/>
        <w:rPr>
          <w:rFonts w:asciiTheme="minorHAnsi" w:hAnsiTheme="minorHAnsi" w:cstheme="minorHAnsi"/>
          <w:i/>
          <w:sz w:val="22"/>
          <w:szCs w:val="22"/>
        </w:rPr>
      </w:pPr>
      <w:r w:rsidRPr="00AB3239">
        <w:rPr>
          <w:rFonts w:ascii="Garamond" w:hAnsi="Garamond" w:cs="Garamond"/>
          <w:b/>
          <w:bCs/>
          <w:i/>
          <w:sz w:val="26"/>
          <w:szCs w:val="26"/>
        </w:rPr>
        <w:t xml:space="preserve">Gedanken zum </w:t>
      </w:r>
      <w:r>
        <w:rPr>
          <w:rFonts w:ascii="Garamond" w:hAnsi="Garamond" w:cs="Garamond"/>
          <w:b/>
          <w:bCs/>
          <w:i/>
          <w:sz w:val="26"/>
          <w:szCs w:val="26"/>
        </w:rPr>
        <w:t xml:space="preserve">Christkönigssonntag, </w:t>
      </w:r>
      <w:r>
        <w:rPr>
          <w:rFonts w:ascii="Garamond" w:hAnsi="Garamond" w:cs="Garamond"/>
          <w:b/>
          <w:bCs/>
          <w:i/>
          <w:sz w:val="26"/>
          <w:szCs w:val="26"/>
        </w:rPr>
        <w:t>25</w:t>
      </w:r>
      <w:r w:rsidRPr="00AB3239">
        <w:rPr>
          <w:rFonts w:ascii="Garamond" w:hAnsi="Garamond" w:cs="Garamond"/>
          <w:b/>
          <w:bCs/>
          <w:i/>
          <w:sz w:val="26"/>
          <w:szCs w:val="26"/>
        </w:rPr>
        <w:t xml:space="preserve">. </w:t>
      </w:r>
      <w:r>
        <w:rPr>
          <w:rFonts w:ascii="Garamond" w:hAnsi="Garamond" w:cs="Garamond"/>
          <w:b/>
          <w:bCs/>
          <w:i/>
          <w:sz w:val="26"/>
          <w:szCs w:val="26"/>
        </w:rPr>
        <w:t xml:space="preserve">November </w:t>
      </w:r>
      <w:r w:rsidRPr="00AB3239">
        <w:rPr>
          <w:rFonts w:ascii="Garamond" w:hAnsi="Garamond" w:cs="Garamond"/>
          <w:b/>
          <w:bCs/>
          <w:i/>
          <w:sz w:val="26"/>
          <w:szCs w:val="26"/>
        </w:rPr>
        <w:t>2018</w:t>
      </w:r>
      <w:r>
        <w:rPr>
          <w:rFonts w:ascii="Garamond" w:hAnsi="Garamond" w:cs="Garamond"/>
          <w:b/>
          <w:bCs/>
          <w:i/>
          <w:sz w:val="26"/>
          <w:szCs w:val="26"/>
        </w:rPr>
        <w:t xml:space="preserve"> </w:t>
      </w:r>
      <w:bookmarkStart w:id="0" w:name="_GoBack"/>
      <w:bookmarkEnd w:id="0"/>
      <w:r w:rsidRPr="00AB3239">
        <w:rPr>
          <w:rFonts w:ascii="Garamond" w:hAnsi="Garamond" w:cs="Garamond"/>
          <w:b/>
          <w:sz w:val="26"/>
          <w:szCs w:val="26"/>
        </w:rPr>
        <w:t>(</w:t>
      </w:r>
      <w:r>
        <w:rPr>
          <w:rFonts w:ascii="Garamond" w:hAnsi="Garamond" w:cs="Garamond"/>
          <w:b/>
          <w:sz w:val="26"/>
          <w:szCs w:val="26"/>
        </w:rPr>
        <w:t>Johannes</w:t>
      </w:r>
      <w:r>
        <w:rPr>
          <w:rFonts w:ascii="Garamond" w:hAnsi="Garamond" w:cs="Garamond"/>
          <w:b/>
          <w:sz w:val="26"/>
          <w:szCs w:val="26"/>
        </w:rPr>
        <w:t>evangelium</w:t>
      </w:r>
      <w:r>
        <w:rPr>
          <w:rFonts w:ascii="Garamond" w:hAnsi="Garamond" w:cs="Garamond"/>
          <w:b/>
          <w:sz w:val="26"/>
          <w:szCs w:val="26"/>
        </w:rPr>
        <w:t xml:space="preserve"> 18,33-37)</w:t>
      </w:r>
    </w:p>
    <w:p w:rsidR="00364CAF" w:rsidRPr="005A7E09" w:rsidRDefault="00364CAF" w:rsidP="00364CAF">
      <w:pPr>
        <w:rPr>
          <w:rFonts w:ascii="Garamond" w:hAnsi="Garamond" w:cs="Garamond"/>
          <w:sz w:val="26"/>
          <w:szCs w:val="26"/>
        </w:rPr>
      </w:pPr>
      <w:r w:rsidRPr="005A7E09">
        <w:rPr>
          <w:rFonts w:ascii="Garamond" w:hAnsi="Garamond" w:cs="Garamond"/>
          <w:sz w:val="26"/>
          <w:szCs w:val="26"/>
        </w:rPr>
        <w:t>Von Josef Imbach*</w:t>
      </w:r>
    </w:p>
    <w:p w:rsidR="00364CAF" w:rsidRDefault="00364CAF" w:rsidP="00364CAF">
      <w:pPr>
        <w:spacing w:before="240" w:after="0"/>
        <w:rPr>
          <w:rFonts w:ascii="Garamond" w:hAnsi="Garamond" w:cs="Garamond"/>
          <w:sz w:val="26"/>
          <w:szCs w:val="26"/>
        </w:rPr>
      </w:pPr>
      <w:r w:rsidRPr="00F86E40">
        <w:rPr>
          <w:rFonts w:ascii="Garamond" w:hAnsi="Garamond" w:cs="Garamond"/>
          <w:sz w:val="26"/>
          <w:szCs w:val="26"/>
        </w:rPr>
        <w:t>Es ist dies schon eine seltsame Konstellation: Da steht ein</w:t>
      </w:r>
      <w:r>
        <w:rPr>
          <w:rFonts w:ascii="Garamond" w:hAnsi="Garamond" w:cs="Garamond"/>
          <w:sz w:val="26"/>
          <w:szCs w:val="26"/>
        </w:rPr>
        <w:t xml:space="preserve"> Wanderprediger </w:t>
      </w:r>
      <w:r w:rsidRPr="00F86E40">
        <w:rPr>
          <w:rFonts w:ascii="Garamond" w:hAnsi="Garamond" w:cs="Garamond"/>
          <w:sz w:val="26"/>
          <w:szCs w:val="26"/>
        </w:rPr>
        <w:t xml:space="preserve">als Gefangener und Angeklagter vor </w:t>
      </w:r>
      <w:r>
        <w:rPr>
          <w:rFonts w:ascii="Garamond" w:hAnsi="Garamond" w:cs="Garamond"/>
          <w:sz w:val="26"/>
          <w:szCs w:val="26"/>
        </w:rPr>
        <w:t>Pilatus, einem mächtigen Vertreter der römischen Staatsmacht,</w:t>
      </w:r>
      <w:r w:rsidRPr="00F86E40">
        <w:rPr>
          <w:rFonts w:ascii="Garamond" w:hAnsi="Garamond" w:cs="Garamond"/>
          <w:sz w:val="26"/>
          <w:szCs w:val="26"/>
        </w:rPr>
        <w:t xml:space="preserve"> und behauptet: </w:t>
      </w:r>
      <w:r>
        <w:rPr>
          <w:rFonts w:ascii="Garamond" w:hAnsi="Garamond" w:cs="Garamond"/>
          <w:sz w:val="26"/>
          <w:szCs w:val="26"/>
        </w:rPr>
        <w:t>«</w:t>
      </w:r>
      <w:r w:rsidRPr="00F86E40">
        <w:rPr>
          <w:rFonts w:ascii="Garamond" w:hAnsi="Garamond" w:cs="Garamond"/>
          <w:sz w:val="26"/>
          <w:szCs w:val="26"/>
        </w:rPr>
        <w:t>Ich bin ein König.</w:t>
      </w:r>
      <w:r>
        <w:rPr>
          <w:rFonts w:ascii="Garamond" w:hAnsi="Garamond" w:cs="Garamond"/>
          <w:sz w:val="26"/>
          <w:szCs w:val="26"/>
        </w:rPr>
        <w:t>»</w:t>
      </w:r>
      <w:r w:rsidRPr="00F86E40">
        <w:rPr>
          <w:rFonts w:ascii="Garamond" w:hAnsi="Garamond" w:cs="Garamond"/>
          <w:sz w:val="26"/>
          <w:szCs w:val="26"/>
        </w:rPr>
        <w:t xml:space="preserve"> Und</w:t>
      </w:r>
      <w:r>
        <w:rPr>
          <w:rFonts w:ascii="Garamond" w:hAnsi="Garamond" w:cs="Garamond"/>
          <w:sz w:val="26"/>
          <w:szCs w:val="26"/>
        </w:rPr>
        <w:t xml:space="preserve"> präzisiert, als wolle er </w:t>
      </w:r>
      <w:r w:rsidRPr="00F86E40">
        <w:rPr>
          <w:rFonts w:ascii="Garamond" w:hAnsi="Garamond" w:cs="Garamond"/>
          <w:sz w:val="26"/>
          <w:szCs w:val="26"/>
        </w:rPr>
        <w:t xml:space="preserve">die ans Groteske grenzende Situation </w:t>
      </w:r>
      <w:r>
        <w:rPr>
          <w:rFonts w:ascii="Garamond" w:hAnsi="Garamond" w:cs="Garamond"/>
          <w:sz w:val="26"/>
          <w:szCs w:val="26"/>
        </w:rPr>
        <w:t>noch steigern</w:t>
      </w:r>
      <w:r w:rsidRPr="00F86E40">
        <w:rPr>
          <w:rFonts w:ascii="Garamond" w:hAnsi="Garamond" w:cs="Garamond"/>
          <w:sz w:val="26"/>
          <w:szCs w:val="26"/>
        </w:rPr>
        <w:t xml:space="preserve">: </w:t>
      </w:r>
      <w:r>
        <w:rPr>
          <w:rFonts w:ascii="Garamond" w:hAnsi="Garamond" w:cs="Garamond"/>
          <w:sz w:val="26"/>
          <w:szCs w:val="26"/>
        </w:rPr>
        <w:t>«</w:t>
      </w:r>
      <w:r w:rsidRPr="00F86E40">
        <w:rPr>
          <w:rFonts w:ascii="Garamond" w:hAnsi="Garamond" w:cs="Garamond"/>
          <w:sz w:val="26"/>
          <w:szCs w:val="26"/>
        </w:rPr>
        <w:t>Mein Reich ist aber nicht von dieser Welt</w:t>
      </w:r>
      <w:r>
        <w:rPr>
          <w:rFonts w:ascii="Garamond" w:hAnsi="Garamond" w:cs="Garamond"/>
          <w:sz w:val="26"/>
          <w:szCs w:val="26"/>
        </w:rPr>
        <w:t>» (Johannes 18,36-37).</w:t>
      </w:r>
    </w:p>
    <w:p w:rsidR="00364CAF" w:rsidRDefault="00364CAF" w:rsidP="00364CAF">
      <w:pPr>
        <w:spacing w:before="240" w:after="0"/>
        <w:rPr>
          <w:rFonts w:ascii="Garamond" w:hAnsi="Garamond" w:cs="Garamond"/>
          <w:sz w:val="26"/>
          <w:szCs w:val="26"/>
        </w:rPr>
      </w:pPr>
      <w:r w:rsidRPr="00F86E40">
        <w:rPr>
          <w:rFonts w:ascii="Garamond" w:hAnsi="Garamond" w:cs="Garamond"/>
          <w:sz w:val="26"/>
          <w:szCs w:val="26"/>
        </w:rPr>
        <w:t xml:space="preserve">Was sich von </w:t>
      </w:r>
      <w:proofErr w:type="gramStart"/>
      <w:r w:rsidRPr="00F86E40">
        <w:rPr>
          <w:rFonts w:ascii="Garamond" w:hAnsi="Garamond" w:cs="Garamond"/>
          <w:sz w:val="26"/>
          <w:szCs w:val="26"/>
        </w:rPr>
        <w:t>aussen</w:t>
      </w:r>
      <w:proofErr w:type="gramEnd"/>
      <w:r w:rsidRPr="00F86E40">
        <w:rPr>
          <w:rFonts w:ascii="Garamond" w:hAnsi="Garamond" w:cs="Garamond"/>
          <w:sz w:val="26"/>
          <w:szCs w:val="26"/>
        </w:rPr>
        <w:t xml:space="preserve"> her </w:t>
      </w:r>
      <w:r>
        <w:rPr>
          <w:rFonts w:ascii="Garamond" w:hAnsi="Garamond" w:cs="Garamond"/>
          <w:sz w:val="26"/>
          <w:szCs w:val="26"/>
        </w:rPr>
        <w:t xml:space="preserve">geradezu bizarr </w:t>
      </w:r>
      <w:r w:rsidRPr="00F86E40">
        <w:rPr>
          <w:rFonts w:ascii="Garamond" w:hAnsi="Garamond" w:cs="Garamond"/>
          <w:sz w:val="26"/>
          <w:szCs w:val="26"/>
        </w:rPr>
        <w:t xml:space="preserve">ansieht, </w:t>
      </w:r>
      <w:r>
        <w:rPr>
          <w:rFonts w:ascii="Garamond" w:hAnsi="Garamond" w:cs="Garamond"/>
          <w:sz w:val="26"/>
          <w:szCs w:val="26"/>
        </w:rPr>
        <w:t>erleben die</w:t>
      </w:r>
      <w:r w:rsidRPr="00F86E40">
        <w:rPr>
          <w:rFonts w:ascii="Garamond" w:hAnsi="Garamond" w:cs="Garamond"/>
          <w:sz w:val="26"/>
          <w:szCs w:val="26"/>
        </w:rPr>
        <w:t xml:space="preserve">, welche sich zu diesem König bekennen, von Anfang an </w:t>
      </w:r>
      <w:r>
        <w:rPr>
          <w:rFonts w:ascii="Garamond" w:hAnsi="Garamond" w:cs="Garamond"/>
          <w:sz w:val="26"/>
          <w:szCs w:val="26"/>
        </w:rPr>
        <w:t xml:space="preserve">als </w:t>
      </w:r>
      <w:r w:rsidRPr="00F86E40">
        <w:rPr>
          <w:rFonts w:ascii="Garamond" w:hAnsi="Garamond" w:cs="Garamond"/>
          <w:sz w:val="26"/>
          <w:szCs w:val="26"/>
        </w:rPr>
        <w:t>eine einzige Tragödie. Das hat schon ein Paulus begriffen</w:t>
      </w:r>
      <w:r>
        <w:rPr>
          <w:rFonts w:ascii="Garamond" w:hAnsi="Garamond" w:cs="Garamond"/>
          <w:sz w:val="26"/>
          <w:szCs w:val="26"/>
        </w:rPr>
        <w:t>.</w:t>
      </w:r>
      <w:r w:rsidRPr="00F86E40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A</w:t>
      </w:r>
      <w:r w:rsidRPr="00F86E40">
        <w:rPr>
          <w:rFonts w:ascii="Garamond" w:hAnsi="Garamond" w:cs="Garamond"/>
          <w:sz w:val="26"/>
          <w:szCs w:val="26"/>
        </w:rPr>
        <w:t xml:space="preserve">uch er, trotz seines Eifers ein überaus luzider Geist, steht noch ganz unter dem Schock dieser Erkenntnis, wenn er an die </w:t>
      </w:r>
      <w:r>
        <w:rPr>
          <w:rFonts w:ascii="Garamond" w:hAnsi="Garamond" w:cs="Garamond"/>
          <w:sz w:val="26"/>
          <w:szCs w:val="26"/>
        </w:rPr>
        <w:t>Gemeinde von Korinth schreibt:</w:t>
      </w:r>
    </w:p>
    <w:p w:rsidR="00364CAF" w:rsidRDefault="00364CAF" w:rsidP="00364CAF">
      <w:pPr>
        <w:spacing w:before="240" w:after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«</w:t>
      </w:r>
      <w:r w:rsidRPr="002B288A">
        <w:rPr>
          <w:rFonts w:ascii="Garamond" w:hAnsi="Garamond" w:cs="Garamond"/>
          <w:sz w:val="26"/>
          <w:szCs w:val="26"/>
        </w:rPr>
        <w:t xml:space="preserve">Die Juden fordern Zeichen, die </w:t>
      </w:r>
      <w:r>
        <w:rPr>
          <w:rFonts w:ascii="Garamond" w:hAnsi="Garamond" w:cs="Garamond"/>
          <w:sz w:val="26"/>
          <w:szCs w:val="26"/>
        </w:rPr>
        <w:t>Heidenvölker</w:t>
      </w:r>
      <w:r w:rsidRPr="002B288A">
        <w:rPr>
          <w:rFonts w:ascii="Garamond" w:hAnsi="Garamond" w:cs="Garamond"/>
          <w:sz w:val="26"/>
          <w:szCs w:val="26"/>
        </w:rPr>
        <w:t xml:space="preserve"> suchen Weisheit. Wir dagegen verkünden Christus als den Gekreuzigten: für Juden ein Ärgernis, für Heiden ein</w:t>
      </w:r>
      <w:r>
        <w:rPr>
          <w:rFonts w:ascii="Garamond" w:hAnsi="Garamond" w:cs="Garamond"/>
          <w:sz w:val="26"/>
          <w:szCs w:val="26"/>
        </w:rPr>
        <w:t xml:space="preserve"> Aberwitz»</w:t>
      </w:r>
      <w:r>
        <w:rPr>
          <w:rFonts w:ascii="Garamond" w:hAnsi="Garamond" w:cs="Garamond"/>
          <w:sz w:val="26"/>
          <w:szCs w:val="26"/>
        </w:rPr>
        <w:t xml:space="preserve"> </w:t>
      </w:r>
      <w:r w:rsidRPr="00F86E40">
        <w:rPr>
          <w:rFonts w:ascii="Garamond" w:hAnsi="Garamond" w:cs="Garamond"/>
          <w:sz w:val="26"/>
          <w:szCs w:val="26"/>
        </w:rPr>
        <w:t>(1Kor</w:t>
      </w:r>
      <w:r>
        <w:rPr>
          <w:rFonts w:ascii="Garamond" w:hAnsi="Garamond" w:cs="Garamond"/>
          <w:sz w:val="26"/>
          <w:szCs w:val="26"/>
        </w:rPr>
        <w:t>inther</w:t>
      </w:r>
      <w:r w:rsidRPr="00F86E40">
        <w:rPr>
          <w:rFonts w:ascii="Garamond" w:hAnsi="Garamond" w:cs="Garamond"/>
          <w:sz w:val="26"/>
          <w:szCs w:val="26"/>
        </w:rPr>
        <w:t xml:space="preserve"> 1,22</w:t>
      </w:r>
      <w:r>
        <w:rPr>
          <w:rFonts w:ascii="Garamond" w:hAnsi="Garamond" w:cs="Garamond"/>
          <w:sz w:val="26"/>
          <w:szCs w:val="26"/>
        </w:rPr>
        <w:t>-23).</w:t>
      </w:r>
    </w:p>
    <w:p w:rsidR="00364CAF" w:rsidRDefault="00364CAF" w:rsidP="00364CAF">
      <w:pPr>
        <w:spacing w:before="240" w:after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Damit hat sich die Kirche </w:t>
      </w:r>
      <w:r w:rsidRPr="00F86E40">
        <w:rPr>
          <w:rFonts w:ascii="Garamond" w:hAnsi="Garamond" w:cs="Garamond"/>
          <w:sz w:val="26"/>
          <w:szCs w:val="26"/>
        </w:rPr>
        <w:t xml:space="preserve">seit </w:t>
      </w:r>
      <w:r>
        <w:rPr>
          <w:rFonts w:ascii="Garamond" w:hAnsi="Garamond" w:cs="Garamond"/>
          <w:sz w:val="26"/>
          <w:szCs w:val="26"/>
        </w:rPr>
        <w:t xml:space="preserve">ihren </w:t>
      </w:r>
      <w:r w:rsidRPr="00F86E40">
        <w:rPr>
          <w:rFonts w:ascii="Garamond" w:hAnsi="Garamond" w:cs="Garamond"/>
          <w:sz w:val="26"/>
          <w:szCs w:val="26"/>
        </w:rPr>
        <w:t xml:space="preserve">Anfängen </w:t>
      </w:r>
      <w:r>
        <w:rPr>
          <w:rFonts w:ascii="Garamond" w:hAnsi="Garamond" w:cs="Garamond"/>
          <w:sz w:val="26"/>
          <w:szCs w:val="26"/>
        </w:rPr>
        <w:t xml:space="preserve">nicht abfinden mögen. Was sie immer wieder einmal veranlasste, </w:t>
      </w:r>
      <w:r w:rsidRPr="00F86E40">
        <w:rPr>
          <w:rFonts w:ascii="Garamond" w:hAnsi="Garamond" w:cs="Garamond"/>
          <w:sz w:val="26"/>
          <w:szCs w:val="26"/>
        </w:rPr>
        <w:t xml:space="preserve">das Königtum Jesu und das Königreich Gottes weltlichen Kriterien </w:t>
      </w:r>
      <w:r>
        <w:rPr>
          <w:rFonts w:ascii="Garamond" w:hAnsi="Garamond" w:cs="Garamond"/>
          <w:sz w:val="26"/>
          <w:szCs w:val="26"/>
        </w:rPr>
        <w:t xml:space="preserve">anzugleichen </w:t>
      </w:r>
      <w:r w:rsidRPr="00F86E40">
        <w:rPr>
          <w:rFonts w:ascii="Garamond" w:hAnsi="Garamond" w:cs="Garamond"/>
          <w:sz w:val="26"/>
          <w:szCs w:val="26"/>
        </w:rPr>
        <w:t xml:space="preserve">und </w:t>
      </w:r>
      <w:r>
        <w:rPr>
          <w:rFonts w:ascii="Garamond" w:hAnsi="Garamond" w:cs="Garamond"/>
          <w:sz w:val="26"/>
          <w:szCs w:val="26"/>
        </w:rPr>
        <w:t xml:space="preserve">sich entsprechend </w:t>
      </w:r>
      <w:r w:rsidRPr="00F86E40">
        <w:rPr>
          <w:rFonts w:ascii="Garamond" w:hAnsi="Garamond" w:cs="Garamond"/>
          <w:sz w:val="26"/>
          <w:szCs w:val="26"/>
        </w:rPr>
        <w:t xml:space="preserve">zu organisieren. Dabei ging es </w:t>
      </w:r>
      <w:r>
        <w:rPr>
          <w:rFonts w:ascii="Garamond" w:hAnsi="Garamond" w:cs="Garamond"/>
          <w:sz w:val="26"/>
          <w:szCs w:val="26"/>
        </w:rPr>
        <w:t xml:space="preserve">allerdings </w:t>
      </w:r>
      <w:r w:rsidRPr="00F86E40">
        <w:rPr>
          <w:rFonts w:ascii="Garamond" w:hAnsi="Garamond" w:cs="Garamond"/>
          <w:sz w:val="26"/>
          <w:szCs w:val="26"/>
        </w:rPr>
        <w:t xml:space="preserve">nicht um die Königherrschaft Jesu, sondern </w:t>
      </w:r>
      <w:r>
        <w:rPr>
          <w:rFonts w:ascii="Garamond" w:hAnsi="Garamond" w:cs="Garamond"/>
          <w:sz w:val="26"/>
          <w:szCs w:val="26"/>
        </w:rPr>
        <w:t xml:space="preserve">um </w:t>
      </w:r>
      <w:r w:rsidRPr="00F86E40">
        <w:rPr>
          <w:rFonts w:ascii="Garamond" w:hAnsi="Garamond" w:cs="Garamond"/>
          <w:sz w:val="26"/>
          <w:szCs w:val="26"/>
        </w:rPr>
        <w:t>Herrschaftsansprüche von Kirchenfürsten</w:t>
      </w:r>
      <w:r>
        <w:rPr>
          <w:rFonts w:ascii="Garamond" w:hAnsi="Garamond" w:cs="Garamond"/>
          <w:sz w:val="26"/>
          <w:szCs w:val="26"/>
        </w:rPr>
        <w:t xml:space="preserve"> und Päpsten</w:t>
      </w:r>
      <w:r w:rsidRPr="00F86E40">
        <w:rPr>
          <w:rFonts w:ascii="Garamond" w:hAnsi="Garamond" w:cs="Garamond"/>
          <w:sz w:val="26"/>
          <w:szCs w:val="26"/>
        </w:rPr>
        <w:t xml:space="preserve">, welche Löwen und Bären </w:t>
      </w:r>
      <w:r>
        <w:rPr>
          <w:rFonts w:ascii="Garamond" w:hAnsi="Garamond" w:cs="Garamond"/>
          <w:sz w:val="26"/>
          <w:szCs w:val="26"/>
        </w:rPr>
        <w:t>und</w:t>
      </w:r>
      <w:r w:rsidRPr="00F86E40">
        <w:rPr>
          <w:rFonts w:ascii="Garamond" w:hAnsi="Garamond" w:cs="Garamond"/>
          <w:sz w:val="26"/>
          <w:szCs w:val="26"/>
        </w:rPr>
        <w:t xml:space="preserve"> Adler in ihre</w:t>
      </w:r>
      <w:r>
        <w:rPr>
          <w:rFonts w:ascii="Garamond" w:hAnsi="Garamond" w:cs="Garamond"/>
          <w:sz w:val="26"/>
          <w:szCs w:val="26"/>
        </w:rPr>
        <w:t>n</w:t>
      </w:r>
      <w:r w:rsidRPr="00F86E40">
        <w:rPr>
          <w:rFonts w:ascii="Garamond" w:hAnsi="Garamond" w:cs="Garamond"/>
          <w:sz w:val="26"/>
          <w:szCs w:val="26"/>
        </w:rPr>
        <w:t xml:space="preserve"> Wappenschild</w:t>
      </w:r>
      <w:r>
        <w:rPr>
          <w:rFonts w:ascii="Garamond" w:hAnsi="Garamond" w:cs="Garamond"/>
          <w:sz w:val="26"/>
          <w:szCs w:val="26"/>
        </w:rPr>
        <w:t>ern</w:t>
      </w:r>
      <w:r w:rsidRPr="00F86E40">
        <w:rPr>
          <w:rFonts w:ascii="Garamond" w:hAnsi="Garamond" w:cs="Garamond"/>
          <w:sz w:val="26"/>
          <w:szCs w:val="26"/>
        </w:rPr>
        <w:t xml:space="preserve"> führten.</w:t>
      </w:r>
      <w:r>
        <w:rPr>
          <w:rFonts w:ascii="Garamond" w:hAnsi="Garamond" w:cs="Garamond"/>
          <w:sz w:val="26"/>
          <w:szCs w:val="26"/>
        </w:rPr>
        <w:t xml:space="preserve"> Und die darüber vergassen, dass </w:t>
      </w:r>
      <w:r w:rsidRPr="00F86E40">
        <w:rPr>
          <w:rFonts w:ascii="Garamond" w:hAnsi="Garamond" w:cs="Garamond"/>
          <w:sz w:val="26"/>
          <w:szCs w:val="26"/>
        </w:rPr>
        <w:t xml:space="preserve">Jesus selber </w:t>
      </w:r>
      <w:r>
        <w:rPr>
          <w:rFonts w:ascii="Garamond" w:hAnsi="Garamond" w:cs="Garamond"/>
          <w:sz w:val="26"/>
          <w:szCs w:val="26"/>
        </w:rPr>
        <w:t xml:space="preserve">gar </w:t>
      </w:r>
      <w:r w:rsidRPr="00F86E40">
        <w:rPr>
          <w:rFonts w:ascii="Garamond" w:hAnsi="Garamond" w:cs="Garamond"/>
          <w:sz w:val="26"/>
          <w:szCs w:val="26"/>
        </w:rPr>
        <w:t>kein Wappen</w:t>
      </w:r>
      <w:r>
        <w:rPr>
          <w:rFonts w:ascii="Garamond" w:hAnsi="Garamond" w:cs="Garamond"/>
          <w:sz w:val="26"/>
          <w:szCs w:val="26"/>
        </w:rPr>
        <w:t xml:space="preserve"> hatte. Sein Hoheitszeichen ist das Kreuz, an dem er verstarb. Weswegen man sich über einen ›</w:t>
      </w:r>
      <w:r w:rsidRPr="00F86E40">
        <w:rPr>
          <w:rFonts w:ascii="Garamond" w:hAnsi="Garamond" w:cs="Garamond"/>
          <w:sz w:val="26"/>
          <w:szCs w:val="26"/>
        </w:rPr>
        <w:t>Weltenherrscher</w:t>
      </w:r>
      <w:r>
        <w:rPr>
          <w:rFonts w:ascii="Garamond" w:hAnsi="Garamond" w:cs="Garamond"/>
          <w:sz w:val="26"/>
          <w:szCs w:val="26"/>
        </w:rPr>
        <w:t>‹</w:t>
      </w:r>
      <w:r w:rsidRPr="00F86E40">
        <w:rPr>
          <w:rFonts w:ascii="Garamond" w:hAnsi="Garamond" w:cs="Garamond"/>
          <w:sz w:val="26"/>
          <w:szCs w:val="26"/>
        </w:rPr>
        <w:t xml:space="preserve">, dessen Lebensweg vom Stall zum Schandkreuz führte, schon sehr früh lustig machte. Die erste uns bekannte Darstellung, die auf </w:t>
      </w:r>
      <w:r>
        <w:rPr>
          <w:rFonts w:ascii="Garamond" w:hAnsi="Garamond" w:cs="Garamond"/>
          <w:sz w:val="26"/>
          <w:szCs w:val="26"/>
        </w:rPr>
        <w:t xml:space="preserve">den Gekreuzigten </w:t>
      </w:r>
      <w:r w:rsidRPr="00F86E40">
        <w:rPr>
          <w:rFonts w:ascii="Garamond" w:hAnsi="Garamond" w:cs="Garamond"/>
          <w:sz w:val="26"/>
          <w:szCs w:val="26"/>
        </w:rPr>
        <w:t xml:space="preserve">Bezug nimmt, ist ein Spottkruzifix aus dem frühen 3. Jahrhundert. Es handelt sich um ein Graffito, das heute im Antiquarium auf dem Palatin </w:t>
      </w:r>
      <w:r>
        <w:rPr>
          <w:rFonts w:ascii="Garamond" w:hAnsi="Garamond" w:cs="Garamond"/>
          <w:sz w:val="26"/>
          <w:szCs w:val="26"/>
        </w:rPr>
        <w:t xml:space="preserve">in Rom </w:t>
      </w:r>
      <w:r w:rsidRPr="00F86E40">
        <w:rPr>
          <w:rFonts w:ascii="Garamond" w:hAnsi="Garamond" w:cs="Garamond"/>
          <w:sz w:val="26"/>
          <w:szCs w:val="26"/>
        </w:rPr>
        <w:t xml:space="preserve">zu besichtigen ist. Die Wandkritzelei zeigt </w:t>
      </w:r>
      <w:r>
        <w:rPr>
          <w:rFonts w:ascii="Garamond" w:hAnsi="Garamond" w:cs="Garamond"/>
          <w:sz w:val="26"/>
          <w:szCs w:val="26"/>
        </w:rPr>
        <w:t>einen Galgen</w:t>
      </w:r>
      <w:r w:rsidRPr="00F86E40">
        <w:rPr>
          <w:rFonts w:ascii="Garamond" w:hAnsi="Garamond" w:cs="Garamond"/>
          <w:sz w:val="26"/>
          <w:szCs w:val="26"/>
        </w:rPr>
        <w:t>, an dem ein Mann mit einem Eselskopf hängt. Darunter findet sich eine k</w:t>
      </w:r>
      <w:r>
        <w:rPr>
          <w:rFonts w:ascii="Garamond" w:hAnsi="Garamond" w:cs="Garamond"/>
          <w:sz w:val="26"/>
          <w:szCs w:val="26"/>
        </w:rPr>
        <w:t>urze verächtliche Erläuterung: «</w:t>
      </w:r>
      <w:proofErr w:type="spellStart"/>
      <w:r w:rsidRPr="00F86E40">
        <w:rPr>
          <w:rFonts w:ascii="Garamond" w:hAnsi="Garamond" w:cs="Garamond"/>
          <w:sz w:val="26"/>
          <w:szCs w:val="26"/>
        </w:rPr>
        <w:t>Alexamenos</w:t>
      </w:r>
      <w:proofErr w:type="spellEnd"/>
      <w:r w:rsidRPr="00F86E40">
        <w:rPr>
          <w:rFonts w:ascii="Garamond" w:hAnsi="Garamond" w:cs="Garamond"/>
          <w:sz w:val="26"/>
          <w:szCs w:val="26"/>
        </w:rPr>
        <w:t xml:space="preserve"> betet seinen Gott an.</w:t>
      </w:r>
      <w:r>
        <w:rPr>
          <w:rFonts w:ascii="Garamond" w:hAnsi="Garamond" w:cs="Garamond"/>
          <w:sz w:val="26"/>
          <w:szCs w:val="26"/>
        </w:rPr>
        <w:t>»</w:t>
      </w:r>
      <w:r w:rsidRPr="00F86E40">
        <w:rPr>
          <w:rFonts w:ascii="Garamond" w:hAnsi="Garamond" w:cs="Garamond"/>
          <w:sz w:val="26"/>
          <w:szCs w:val="26"/>
        </w:rPr>
        <w:t xml:space="preserve"> Der besagte </w:t>
      </w:r>
      <w:proofErr w:type="spellStart"/>
      <w:r w:rsidRPr="00F86E40">
        <w:rPr>
          <w:rFonts w:ascii="Garamond" w:hAnsi="Garamond" w:cs="Garamond"/>
          <w:sz w:val="26"/>
          <w:szCs w:val="26"/>
        </w:rPr>
        <w:t>Alexamenos</w:t>
      </w:r>
      <w:proofErr w:type="spellEnd"/>
      <w:r w:rsidRPr="00F86E40">
        <w:rPr>
          <w:rFonts w:ascii="Garamond" w:hAnsi="Garamond" w:cs="Garamond"/>
          <w:sz w:val="26"/>
          <w:szCs w:val="26"/>
        </w:rPr>
        <w:t>, über den wir weiter nichts wissen, als dass er sich offenbar zum Christentum bekannte, soll auf diese Weise lächerlich gemacht werden.</w:t>
      </w:r>
    </w:p>
    <w:p w:rsidR="00364CAF" w:rsidRPr="0073389A" w:rsidRDefault="00364CAF" w:rsidP="00364CAF">
      <w:pPr>
        <w:spacing w:before="240" w:after="0"/>
        <w:rPr>
          <w:rFonts w:ascii="Garamond" w:hAnsi="Garamond" w:cs="Garamond"/>
          <w:sz w:val="26"/>
          <w:szCs w:val="26"/>
        </w:rPr>
      </w:pPr>
      <w:r w:rsidRPr="00F86E40">
        <w:rPr>
          <w:rFonts w:ascii="Garamond" w:hAnsi="Garamond" w:cs="Garamond"/>
          <w:sz w:val="26"/>
          <w:szCs w:val="26"/>
        </w:rPr>
        <w:t>Die ältere Generation wird sich noch an das Lied erinnern, das früher am Christkönigsfest in a</w:t>
      </w:r>
      <w:r>
        <w:rPr>
          <w:rFonts w:ascii="Garamond" w:hAnsi="Garamond" w:cs="Garamond"/>
          <w:sz w:val="26"/>
          <w:szCs w:val="26"/>
        </w:rPr>
        <w:t xml:space="preserve">llen Kirchen gesungen wurde: «O </w:t>
      </w:r>
      <w:r w:rsidRPr="00F86E40">
        <w:rPr>
          <w:rFonts w:ascii="Garamond" w:hAnsi="Garamond" w:cs="Garamond"/>
          <w:sz w:val="26"/>
          <w:szCs w:val="26"/>
        </w:rPr>
        <w:t xml:space="preserve">du mein Heiland hoch und </w:t>
      </w:r>
      <w:proofErr w:type="spellStart"/>
      <w:r w:rsidRPr="00F86E40">
        <w:rPr>
          <w:rFonts w:ascii="Garamond" w:hAnsi="Garamond" w:cs="Garamond"/>
          <w:sz w:val="26"/>
          <w:szCs w:val="26"/>
        </w:rPr>
        <w:t>hehr</w:t>
      </w:r>
      <w:proofErr w:type="spellEnd"/>
      <w:r w:rsidRPr="00F86E40">
        <w:rPr>
          <w:rFonts w:ascii="Garamond" w:hAnsi="Garamond" w:cs="Garamond"/>
          <w:sz w:val="26"/>
          <w:szCs w:val="26"/>
        </w:rPr>
        <w:t>, dem sich der Himmel beuget</w:t>
      </w:r>
      <w:r>
        <w:rPr>
          <w:rFonts w:ascii="Garamond" w:hAnsi="Garamond" w:cs="Garamond"/>
          <w:sz w:val="26"/>
          <w:szCs w:val="26"/>
        </w:rPr>
        <w:t xml:space="preserve"> … </w:t>
      </w:r>
      <w:r w:rsidRPr="00F86E40">
        <w:rPr>
          <w:rFonts w:ascii="Garamond" w:hAnsi="Garamond" w:cs="Garamond"/>
          <w:sz w:val="26"/>
          <w:szCs w:val="26"/>
        </w:rPr>
        <w:t>Christus mein König, di</w:t>
      </w:r>
      <w:r>
        <w:rPr>
          <w:rFonts w:ascii="Garamond" w:hAnsi="Garamond" w:cs="Garamond"/>
          <w:sz w:val="26"/>
          <w:szCs w:val="26"/>
        </w:rPr>
        <w:t>r</w:t>
      </w:r>
      <w:r w:rsidRPr="00F86E40">
        <w:rPr>
          <w:rFonts w:ascii="Garamond" w:hAnsi="Garamond" w:cs="Garamond"/>
          <w:sz w:val="26"/>
          <w:szCs w:val="26"/>
        </w:rPr>
        <w:t xml:space="preserve"> allein schwör ich die Liebe, bis in den Tod die Treue.</w:t>
      </w:r>
      <w:r>
        <w:rPr>
          <w:rFonts w:ascii="Garamond" w:hAnsi="Garamond" w:cs="Garamond"/>
          <w:sz w:val="26"/>
          <w:szCs w:val="26"/>
        </w:rPr>
        <w:t>»</w:t>
      </w:r>
      <w:r w:rsidRPr="00F86E40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D</w:t>
      </w:r>
      <w:r w:rsidRPr="00F86E40">
        <w:rPr>
          <w:rFonts w:ascii="Garamond" w:hAnsi="Garamond" w:cs="Garamond"/>
          <w:sz w:val="26"/>
          <w:szCs w:val="26"/>
        </w:rPr>
        <w:t xml:space="preserve">as </w:t>
      </w:r>
      <w:r>
        <w:rPr>
          <w:rFonts w:ascii="Garamond" w:hAnsi="Garamond" w:cs="Garamond"/>
          <w:sz w:val="26"/>
          <w:szCs w:val="26"/>
        </w:rPr>
        <w:t xml:space="preserve">Christkönigsfest hat </w:t>
      </w:r>
      <w:r w:rsidRPr="00F86E40">
        <w:rPr>
          <w:rFonts w:ascii="Garamond" w:hAnsi="Garamond" w:cs="Garamond"/>
          <w:sz w:val="26"/>
          <w:szCs w:val="26"/>
        </w:rPr>
        <w:t>einen Sinn</w:t>
      </w:r>
      <w:r>
        <w:rPr>
          <w:rFonts w:ascii="Garamond" w:hAnsi="Garamond" w:cs="Garamond"/>
          <w:sz w:val="26"/>
          <w:szCs w:val="26"/>
        </w:rPr>
        <w:t xml:space="preserve"> nur dann</w:t>
      </w:r>
      <w:r w:rsidRPr="00F86E40">
        <w:rPr>
          <w:rFonts w:ascii="Garamond" w:hAnsi="Garamond" w:cs="Garamond"/>
          <w:sz w:val="26"/>
          <w:szCs w:val="26"/>
        </w:rPr>
        <w:t xml:space="preserve">, wenn wir uns </w:t>
      </w:r>
      <w:r>
        <w:rPr>
          <w:rFonts w:ascii="Garamond" w:hAnsi="Garamond" w:cs="Garamond"/>
          <w:sz w:val="26"/>
          <w:szCs w:val="26"/>
        </w:rPr>
        <w:t xml:space="preserve">wiederum </w:t>
      </w:r>
      <w:r w:rsidRPr="00F86E40">
        <w:rPr>
          <w:rFonts w:ascii="Garamond" w:hAnsi="Garamond" w:cs="Garamond"/>
          <w:sz w:val="26"/>
          <w:szCs w:val="26"/>
        </w:rPr>
        <w:t xml:space="preserve">daran erinnern, </w:t>
      </w:r>
      <w:r>
        <w:rPr>
          <w:rFonts w:ascii="Garamond" w:hAnsi="Garamond" w:cs="Garamond"/>
          <w:sz w:val="26"/>
          <w:szCs w:val="26"/>
        </w:rPr>
        <w:t>was Jesus vor Pilatus erklärte: «</w:t>
      </w:r>
      <w:r w:rsidRPr="00F86E40">
        <w:rPr>
          <w:rFonts w:ascii="Garamond" w:hAnsi="Garamond" w:cs="Garamond"/>
          <w:sz w:val="26"/>
          <w:szCs w:val="26"/>
        </w:rPr>
        <w:t>Mein Reich ist nicht von dieser Welt.</w:t>
      </w:r>
      <w:r>
        <w:rPr>
          <w:rFonts w:ascii="Garamond" w:hAnsi="Garamond" w:cs="Garamond"/>
          <w:sz w:val="26"/>
          <w:szCs w:val="26"/>
        </w:rPr>
        <w:t>»</w:t>
      </w:r>
    </w:p>
    <w:p w:rsidR="00364CAF" w:rsidRPr="00AB3239" w:rsidRDefault="00364CAF" w:rsidP="00364CAF">
      <w:pPr>
        <w:spacing w:before="240" w:after="0"/>
        <w:rPr>
          <w:rFonts w:ascii="Garamond" w:hAnsi="Garamond" w:cs="Garamond"/>
        </w:rPr>
      </w:pPr>
      <w:r w:rsidRPr="00AB3239">
        <w:rPr>
          <w:rFonts w:ascii="Garamond" w:hAnsi="Garamond" w:cs="Garamond"/>
        </w:rPr>
        <w:lastRenderedPageBreak/>
        <w:t>* Josef Imbach ist Verfasser zahlreicher Bücher. Er unterrichtet an der Seniorenuniversität Luzern und ist in der Erwachsenenbildung und in der Seelsorge tätig.</w:t>
      </w:r>
    </w:p>
    <w:p w:rsidR="00DB5335" w:rsidRPr="000231B0" w:rsidRDefault="00DB5335" w:rsidP="00364CAF">
      <w:pPr>
        <w:spacing w:before="240"/>
        <w:rPr>
          <w:rFonts w:cstheme="minorHAnsi"/>
          <w:sz w:val="18"/>
          <w:szCs w:val="18"/>
        </w:rPr>
      </w:pPr>
    </w:p>
    <w:sectPr w:rsidR="00DB5335" w:rsidRPr="000231B0" w:rsidSect="00272B79">
      <w:headerReference w:type="default" r:id="rId6"/>
      <w:footerReference w:type="default" r:id="rId7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B0" w:rsidRDefault="000231B0" w:rsidP="00883337">
      <w:pPr>
        <w:spacing w:after="0" w:line="240" w:lineRule="auto"/>
      </w:pPr>
      <w:r>
        <w:separator/>
      </w:r>
    </w:p>
  </w:endnote>
  <w:endnote w:type="continuationSeparator" w:id="0">
    <w:p w:rsidR="000231B0" w:rsidRDefault="000231B0" w:rsidP="008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EB" w:rsidRDefault="00D635EB">
    <w:pPr>
      <w:pStyle w:val="Fuzeile"/>
    </w:pPr>
    <w:r>
      <w:t xml:space="preserve">Katholisches Medienzentrum | </w:t>
    </w:r>
    <w:r w:rsidR="00192CF2">
      <w:t>Pfingstweidstrasse 10</w:t>
    </w:r>
    <w:r>
      <w:t xml:space="preserve"> | 800</w:t>
    </w:r>
    <w:r w:rsidR="00192CF2">
      <w:t>5</w:t>
    </w:r>
    <w:r>
      <w:t xml:space="preserve"> Zürich</w:t>
    </w:r>
    <w:r>
      <w:br/>
      <w:t>+41 44 204 17 70 | medienzentrum@kath.ch | www.kath.ch</w:t>
    </w:r>
    <w:r w:rsidR="006519D4">
      <w:t xml:space="preserve"> </w:t>
    </w:r>
    <w:r w:rsidR="006519D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B0" w:rsidRDefault="000231B0" w:rsidP="00883337">
      <w:pPr>
        <w:spacing w:after="0" w:line="240" w:lineRule="auto"/>
      </w:pPr>
      <w:r>
        <w:separator/>
      </w:r>
    </w:p>
  </w:footnote>
  <w:footnote w:type="continuationSeparator" w:id="0">
    <w:p w:rsidR="000231B0" w:rsidRDefault="000231B0" w:rsidP="008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37" w:rsidRDefault="0088333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B0"/>
    <w:rsid w:val="000231B0"/>
    <w:rsid w:val="00041D80"/>
    <w:rsid w:val="00054EA6"/>
    <w:rsid w:val="00094ABB"/>
    <w:rsid w:val="000D04B1"/>
    <w:rsid w:val="001207DF"/>
    <w:rsid w:val="00165DA1"/>
    <w:rsid w:val="00170A4C"/>
    <w:rsid w:val="00185DCE"/>
    <w:rsid w:val="00192CF2"/>
    <w:rsid w:val="001A6B00"/>
    <w:rsid w:val="001F1D9E"/>
    <w:rsid w:val="00245569"/>
    <w:rsid w:val="00246CB5"/>
    <w:rsid w:val="00272B79"/>
    <w:rsid w:val="002E00BE"/>
    <w:rsid w:val="002E21BD"/>
    <w:rsid w:val="00304259"/>
    <w:rsid w:val="00364CAF"/>
    <w:rsid w:val="003F198C"/>
    <w:rsid w:val="003F30BD"/>
    <w:rsid w:val="003F7D31"/>
    <w:rsid w:val="004428D3"/>
    <w:rsid w:val="00452AEF"/>
    <w:rsid w:val="00462E54"/>
    <w:rsid w:val="00505EB1"/>
    <w:rsid w:val="0051797B"/>
    <w:rsid w:val="005961B3"/>
    <w:rsid w:val="005A46EC"/>
    <w:rsid w:val="005A4FAF"/>
    <w:rsid w:val="005F5504"/>
    <w:rsid w:val="006519D4"/>
    <w:rsid w:val="00691279"/>
    <w:rsid w:val="006C43B6"/>
    <w:rsid w:val="006D22D1"/>
    <w:rsid w:val="006F288C"/>
    <w:rsid w:val="00720B41"/>
    <w:rsid w:val="00745B22"/>
    <w:rsid w:val="00802458"/>
    <w:rsid w:val="0080706A"/>
    <w:rsid w:val="00835D32"/>
    <w:rsid w:val="00873BCA"/>
    <w:rsid w:val="00883337"/>
    <w:rsid w:val="008C757E"/>
    <w:rsid w:val="00911556"/>
    <w:rsid w:val="009A3E71"/>
    <w:rsid w:val="00A03743"/>
    <w:rsid w:val="00A50CB0"/>
    <w:rsid w:val="00A5474D"/>
    <w:rsid w:val="00A703F0"/>
    <w:rsid w:val="00AC182D"/>
    <w:rsid w:val="00AC78B3"/>
    <w:rsid w:val="00B2456D"/>
    <w:rsid w:val="00B566E5"/>
    <w:rsid w:val="00B8796B"/>
    <w:rsid w:val="00BB3EE3"/>
    <w:rsid w:val="00C20F4E"/>
    <w:rsid w:val="00C271D2"/>
    <w:rsid w:val="00C93AC2"/>
    <w:rsid w:val="00C95693"/>
    <w:rsid w:val="00C96386"/>
    <w:rsid w:val="00CE05F8"/>
    <w:rsid w:val="00D2471D"/>
    <w:rsid w:val="00D635EB"/>
    <w:rsid w:val="00DB5335"/>
    <w:rsid w:val="00DD4950"/>
    <w:rsid w:val="00E57F9E"/>
    <w:rsid w:val="00E80E59"/>
    <w:rsid w:val="00E81020"/>
    <w:rsid w:val="00EC2C82"/>
    <w:rsid w:val="00ED367B"/>
    <w:rsid w:val="00EE21EA"/>
    <w:rsid w:val="00EE5401"/>
    <w:rsid w:val="00F02A66"/>
    <w:rsid w:val="00F35FFE"/>
    <w:rsid w:val="00F52D45"/>
    <w:rsid w:val="00F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B64BA79"/>
  <w15:docId w15:val="{5BA1A019-D4B8-43A6-B6D9-6C9D8774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5504"/>
  </w:style>
  <w:style w:type="paragraph" w:styleId="berschrift1">
    <w:name w:val="heading 1"/>
    <w:basedOn w:val="Standard"/>
    <w:link w:val="berschrift1Zchn"/>
    <w:uiPriority w:val="9"/>
    <w:qFormat/>
    <w:rsid w:val="00120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519D4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07DF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StandardWeb">
    <w:name w:val="Normal (Web)"/>
    <w:basedOn w:val="Standard"/>
    <w:uiPriority w:val="99"/>
    <w:unhideWhenUsed/>
    <w:rsid w:val="0012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1207DF"/>
    <w:rPr>
      <w:i/>
      <w:iCs/>
    </w:rPr>
  </w:style>
  <w:style w:type="paragraph" w:styleId="Listenabsatz">
    <w:name w:val="List Paragraph"/>
    <w:basedOn w:val="Standard"/>
    <w:uiPriority w:val="34"/>
    <w:qFormat/>
    <w:rsid w:val="00F02A66"/>
    <w:pPr>
      <w:ind w:left="720"/>
      <w:contextualSpacing/>
    </w:pPr>
  </w:style>
  <w:style w:type="character" w:customStyle="1" w:styleId="st">
    <w:name w:val="st"/>
    <w:basedOn w:val="Absatz-Standardschriftart"/>
    <w:rsid w:val="009A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fleischmannbarbara</dc:creator>
  <cp:lastModifiedBy>Barbara Fleischmann</cp:lastModifiedBy>
  <cp:revision>2</cp:revision>
  <cp:lastPrinted>2015-01-27T11:32:00Z</cp:lastPrinted>
  <dcterms:created xsi:type="dcterms:W3CDTF">2018-10-24T09:11:00Z</dcterms:created>
  <dcterms:modified xsi:type="dcterms:W3CDTF">2018-10-24T09:11:00Z</dcterms:modified>
</cp:coreProperties>
</file>