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E0025" w14:textId="1FD41F14" w:rsidR="00FC58A2" w:rsidRPr="00FC58A2" w:rsidRDefault="0023595F" w:rsidP="0091048D">
      <w:pPr>
        <w:rPr>
          <w:b/>
          <w:bCs/>
          <w:sz w:val="32"/>
          <w:szCs w:val="32"/>
        </w:rPr>
      </w:pPr>
      <w:r w:rsidRPr="00FC58A2">
        <w:rPr>
          <w:b/>
          <w:bCs/>
          <w:sz w:val="32"/>
          <w:szCs w:val="32"/>
        </w:rPr>
        <w:t>Abt Urban Federer</w:t>
      </w:r>
      <w:r w:rsidR="00FC58A2" w:rsidRPr="00FC58A2">
        <w:rPr>
          <w:b/>
          <w:bCs/>
          <w:sz w:val="32"/>
          <w:szCs w:val="32"/>
        </w:rPr>
        <w:t>: „</w:t>
      </w:r>
      <w:r w:rsidR="0091048D">
        <w:rPr>
          <w:b/>
          <w:bCs/>
          <w:sz w:val="32"/>
          <w:szCs w:val="32"/>
        </w:rPr>
        <w:t>Unter der Dusche kann jeder singen“</w:t>
      </w:r>
    </w:p>
    <w:p w14:paraId="25951952" w14:textId="77777777" w:rsidR="0091048D" w:rsidRDefault="00FC58A2" w:rsidP="0091048D">
      <w:pPr>
        <w:rPr>
          <w:i/>
          <w:iCs/>
        </w:rPr>
      </w:pPr>
      <w:r>
        <w:rPr>
          <w:i/>
          <w:iCs/>
        </w:rPr>
        <w:t xml:space="preserve">Abt </w:t>
      </w:r>
      <w:r w:rsidRPr="00FC58A2">
        <w:rPr>
          <w:i/>
          <w:iCs/>
        </w:rPr>
        <w:t>Urban Federer (51) ist ein sehr musikalischer Mensch.</w:t>
      </w:r>
      <w:r w:rsidR="001678FE">
        <w:rPr>
          <w:i/>
          <w:iCs/>
        </w:rPr>
        <w:t xml:space="preserve"> </w:t>
      </w:r>
      <w:r w:rsidRPr="00FC58A2">
        <w:rPr>
          <w:i/>
          <w:iCs/>
        </w:rPr>
        <w:t xml:space="preserve">Ein Gespräch über die Kraft des Gesangs </w:t>
      </w:r>
      <w:r w:rsidR="0091048D">
        <w:rPr>
          <w:i/>
          <w:iCs/>
        </w:rPr>
        <w:t>– und warum er Menschen in den Wald zum Singen schickt.</w:t>
      </w:r>
    </w:p>
    <w:p w14:paraId="6ABF0D01" w14:textId="256A585A" w:rsidR="0091048D" w:rsidRDefault="0091048D" w:rsidP="0091048D"/>
    <w:p w14:paraId="7BCC3056" w14:textId="3CD534C5" w:rsidR="00EA6A82" w:rsidRDefault="00EA6A82" w:rsidP="0091048D">
      <w:r>
        <w:t>Raphael Rauch</w:t>
      </w:r>
    </w:p>
    <w:p w14:paraId="0B97A995" w14:textId="77777777" w:rsidR="00EA6A82" w:rsidRPr="00EA6A82" w:rsidRDefault="00EA6A82" w:rsidP="0091048D"/>
    <w:p w14:paraId="20A019F4" w14:textId="77777777" w:rsidR="009E2F0B" w:rsidRPr="00FC58A2" w:rsidRDefault="00211726" w:rsidP="0091048D">
      <w:pPr>
        <w:rPr>
          <w:i/>
          <w:iCs/>
        </w:rPr>
      </w:pPr>
      <w:r>
        <w:rPr>
          <w:i/>
          <w:iCs/>
        </w:rPr>
        <w:t>Welche Musik gefällt Ihnen gar nicht?</w:t>
      </w:r>
    </w:p>
    <w:p w14:paraId="39105A77" w14:textId="77777777" w:rsidR="007B2C3C" w:rsidRDefault="00211726" w:rsidP="0091048D">
      <w:r>
        <w:t xml:space="preserve">Abt Urban </w:t>
      </w:r>
      <w:r w:rsidR="00837643">
        <w:t xml:space="preserve">Federer: </w:t>
      </w:r>
      <w:r w:rsidR="009E2F0B">
        <w:t xml:space="preserve">Zwölftonmusik ist </w:t>
      </w:r>
      <w:r w:rsidR="006D2425">
        <w:t xml:space="preserve">jetzt </w:t>
      </w:r>
      <w:r w:rsidR="009E2F0B">
        <w:t xml:space="preserve">nicht meine Welt. </w:t>
      </w:r>
      <w:r w:rsidR="00FE0866">
        <w:t>Oder w</w:t>
      </w:r>
      <w:r w:rsidR="009E2F0B">
        <w:t xml:space="preserve">enn </w:t>
      </w:r>
      <w:r w:rsidR="00FE0866">
        <w:t xml:space="preserve">Musik </w:t>
      </w:r>
      <w:r w:rsidR="009E2F0B">
        <w:t xml:space="preserve">nur noch </w:t>
      </w:r>
      <w:r w:rsidR="00FE0866">
        <w:t xml:space="preserve">aus </w:t>
      </w:r>
      <w:r w:rsidR="009E2F0B">
        <w:t xml:space="preserve">Geschrei </w:t>
      </w:r>
      <w:r w:rsidR="00FE0866">
        <w:t xml:space="preserve">besteht und ich </w:t>
      </w:r>
      <w:r w:rsidR="006D2425">
        <w:t xml:space="preserve">die Form </w:t>
      </w:r>
      <w:r w:rsidR="009E2F0B">
        <w:t>nicht</w:t>
      </w:r>
      <w:r w:rsidR="006D2425">
        <w:t xml:space="preserve"> </w:t>
      </w:r>
      <w:r w:rsidR="009E2F0B">
        <w:t>mehr erkennen</w:t>
      </w:r>
      <w:r w:rsidR="00FE0866">
        <w:t xml:space="preserve"> kann</w:t>
      </w:r>
      <w:r w:rsidR="009E2F0B">
        <w:t>.</w:t>
      </w:r>
    </w:p>
    <w:p w14:paraId="436B633E" w14:textId="77777777" w:rsidR="00E95634" w:rsidRPr="00FC58A2" w:rsidRDefault="00E95634" w:rsidP="0091048D">
      <w:pPr>
        <w:rPr>
          <w:i/>
          <w:iCs/>
        </w:rPr>
      </w:pPr>
      <w:r w:rsidRPr="00FC58A2">
        <w:rPr>
          <w:i/>
          <w:iCs/>
        </w:rPr>
        <w:t>Stört es Sie, wenn jemand falsch singt?</w:t>
      </w:r>
    </w:p>
    <w:p w14:paraId="09CB1D77" w14:textId="454BA131" w:rsidR="00E95634" w:rsidRDefault="00837643" w:rsidP="0091048D">
      <w:r>
        <w:t xml:space="preserve">Federer: </w:t>
      </w:r>
      <w:r w:rsidR="00E95634">
        <w:t>Natürlich</w:t>
      </w:r>
      <w:r>
        <w:t>, ic</w:t>
      </w:r>
      <w:r w:rsidR="0023595F">
        <w:t xml:space="preserve">h bin da </w:t>
      </w:r>
      <w:r w:rsidR="00E95634">
        <w:t xml:space="preserve">sehr sensibel. Wenn die Orgel spielt und die Leute singen, wie sie wollen, </w:t>
      </w:r>
      <w:r w:rsidR="00740E07">
        <w:t xml:space="preserve">sehne ich mich nach </w:t>
      </w:r>
      <w:r w:rsidR="00E95634">
        <w:t xml:space="preserve">Mystik: Gelassenheit ist ein Prinzip, das ich noch lange einüben muss. </w:t>
      </w:r>
    </w:p>
    <w:p w14:paraId="50360CD6" w14:textId="14EE30BB" w:rsidR="00647F02" w:rsidRPr="00FC58A2" w:rsidRDefault="006D2425" w:rsidP="0091048D">
      <w:pPr>
        <w:rPr>
          <w:i/>
          <w:iCs/>
        </w:rPr>
      </w:pPr>
      <w:r w:rsidRPr="00FC58A2">
        <w:rPr>
          <w:i/>
          <w:iCs/>
        </w:rPr>
        <w:t xml:space="preserve">Gregorianik steht </w:t>
      </w:r>
      <w:r w:rsidR="0091048D">
        <w:rPr>
          <w:i/>
          <w:iCs/>
        </w:rPr>
        <w:t xml:space="preserve">bei Ihnen </w:t>
      </w:r>
      <w:r w:rsidRPr="00FC58A2">
        <w:rPr>
          <w:i/>
          <w:iCs/>
        </w:rPr>
        <w:t>an erster Stelle.</w:t>
      </w:r>
    </w:p>
    <w:p w14:paraId="449746D5" w14:textId="0173B4CA" w:rsidR="00647F02" w:rsidRDefault="00837643" w:rsidP="0091048D">
      <w:r>
        <w:t xml:space="preserve">Federer: </w:t>
      </w:r>
      <w:r w:rsidR="00647F02">
        <w:t xml:space="preserve">Gregorianik ist für mich eine Meditation des Wortes Gottes in Ton, in Musik. Das kann nicht nur Gregorianik. Aber Gregorianik kann das besonders gut. </w:t>
      </w:r>
      <w:r w:rsidR="00013F57">
        <w:t>Das i</w:t>
      </w:r>
      <w:r w:rsidR="00647F02">
        <w:t xml:space="preserve">st </w:t>
      </w:r>
      <w:r w:rsidR="00DF219A">
        <w:t xml:space="preserve">für mich </w:t>
      </w:r>
      <w:r w:rsidR="0023595F">
        <w:t xml:space="preserve">der </w:t>
      </w:r>
      <w:r w:rsidR="009E2F0B">
        <w:t>Referenzpunkt</w:t>
      </w:r>
      <w:r w:rsidR="00013F57">
        <w:t xml:space="preserve">: </w:t>
      </w:r>
      <w:r w:rsidR="00647F02">
        <w:t>Wie kann das Wort Gottes noch mehr Eingang haben in das Herz des Menschen</w:t>
      </w:r>
      <w:r w:rsidR="00FE0866">
        <w:t>?</w:t>
      </w:r>
    </w:p>
    <w:p w14:paraId="7A853217" w14:textId="77777777" w:rsidR="00837643" w:rsidRPr="00FC58A2" w:rsidRDefault="003C5534" w:rsidP="0091048D">
      <w:pPr>
        <w:rPr>
          <w:i/>
          <w:iCs/>
        </w:rPr>
      </w:pPr>
      <w:r>
        <w:rPr>
          <w:i/>
          <w:iCs/>
        </w:rPr>
        <w:t>In welchem Verhältnis stehen Sprache und Musik?</w:t>
      </w:r>
    </w:p>
    <w:p w14:paraId="62DF9EF4" w14:textId="77777777" w:rsidR="003C5534" w:rsidRDefault="00837643" w:rsidP="0091048D">
      <w:r>
        <w:t xml:space="preserve">Federer: Da </w:t>
      </w:r>
      <w:r w:rsidR="00211726">
        <w:t xml:space="preserve">kommen wir zur </w:t>
      </w:r>
      <w:r>
        <w:t xml:space="preserve">Huhn-Ei-Frage. Was war zuerst da: Das Wort oder der Klang? </w:t>
      </w:r>
      <w:r w:rsidR="003C5534">
        <w:t xml:space="preserve">Wir können das rationalistisch deuten: </w:t>
      </w:r>
      <w:r>
        <w:t>Am Anfang war das gedachte</w:t>
      </w:r>
      <w:r w:rsidR="003C5534">
        <w:t xml:space="preserve"> </w:t>
      </w:r>
      <w:r>
        <w:t xml:space="preserve">Wort. Aber vielleicht war zuerst der Klang da? Das Wort im Christentum hat schon immer erklingen wollen. </w:t>
      </w:r>
    </w:p>
    <w:p w14:paraId="37E1E78F" w14:textId="51EA593F" w:rsidR="00837643" w:rsidRPr="00FC58A2" w:rsidRDefault="0091048D" w:rsidP="0091048D">
      <w:pPr>
        <w:rPr>
          <w:i/>
          <w:iCs/>
        </w:rPr>
      </w:pPr>
      <w:r>
        <w:rPr>
          <w:i/>
          <w:iCs/>
        </w:rPr>
        <w:t>Wie deuten Sie den Klang theologisch?</w:t>
      </w:r>
    </w:p>
    <w:p w14:paraId="707D2885" w14:textId="72838FA5" w:rsidR="00837643" w:rsidRDefault="00837643" w:rsidP="0091048D">
      <w:r>
        <w:t xml:space="preserve">Federer: Der </w:t>
      </w:r>
      <w:r w:rsidR="003C5534">
        <w:t xml:space="preserve">Klang gehört </w:t>
      </w:r>
      <w:r>
        <w:t xml:space="preserve">für mich in die Verkündigung rein. Wenn wir an Paulus denken: </w:t>
      </w:r>
      <w:r w:rsidR="00110465">
        <w:t xml:space="preserve">Die Hymnen haben </w:t>
      </w:r>
      <w:r>
        <w:t xml:space="preserve">etwas mit </w:t>
      </w:r>
      <w:r w:rsidR="0091048D">
        <w:t>Gott und Mensch zu tun</w:t>
      </w:r>
      <w:r w:rsidR="00110465">
        <w:t xml:space="preserve">, </w:t>
      </w:r>
      <w:r>
        <w:t xml:space="preserve">auf den Mitmenschen </w:t>
      </w:r>
      <w:r w:rsidR="00110465">
        <w:t>zugewandt</w:t>
      </w:r>
      <w:r>
        <w:t xml:space="preserve">. Das ist </w:t>
      </w:r>
      <w:r w:rsidR="00110465">
        <w:t xml:space="preserve">für mich </w:t>
      </w:r>
      <w:r>
        <w:t>Klang. Idealerweise klingt das Wort Gottes.</w:t>
      </w:r>
    </w:p>
    <w:p w14:paraId="0C8872C7" w14:textId="74CA6733" w:rsidR="00837643" w:rsidRPr="00FC58A2" w:rsidRDefault="0091048D" w:rsidP="0091048D">
      <w:pPr>
        <w:rPr>
          <w:i/>
          <w:iCs/>
        </w:rPr>
      </w:pPr>
      <w:r>
        <w:rPr>
          <w:i/>
          <w:iCs/>
        </w:rPr>
        <w:t xml:space="preserve">Die Kirchenmusik hat Nachwuchssorgen. Weniger </w:t>
      </w:r>
      <w:r w:rsidR="00837643" w:rsidRPr="00FC58A2">
        <w:rPr>
          <w:i/>
          <w:iCs/>
        </w:rPr>
        <w:t>Menschen</w:t>
      </w:r>
      <w:r>
        <w:rPr>
          <w:i/>
          <w:iCs/>
        </w:rPr>
        <w:t xml:space="preserve"> wollen sich in </w:t>
      </w:r>
      <w:r w:rsidR="00837643" w:rsidRPr="00FC58A2">
        <w:rPr>
          <w:i/>
          <w:iCs/>
        </w:rPr>
        <w:t>Chören verpflichten</w:t>
      </w:r>
      <w:r w:rsidR="00FC58A2" w:rsidRPr="00FC58A2">
        <w:rPr>
          <w:i/>
          <w:iCs/>
        </w:rPr>
        <w:t>.</w:t>
      </w:r>
    </w:p>
    <w:p w14:paraId="69A7E487" w14:textId="3CBDE45E" w:rsidR="00837643" w:rsidRPr="00837643" w:rsidRDefault="00837643" w:rsidP="0091048D">
      <w:pPr>
        <w:rPr>
          <w:b/>
          <w:bCs/>
        </w:rPr>
      </w:pPr>
      <w:r>
        <w:t xml:space="preserve">Federer: Singen ist etwas, was der Westen wieder lernen muss. Früher haben wir noch viel gesungen. In meiner Kindheit hat uns unsere Mutter im Auto </w:t>
      </w:r>
      <w:r w:rsidR="00DF219A">
        <w:t xml:space="preserve">damit </w:t>
      </w:r>
      <w:r>
        <w:t>ruhig gehalten. Heute hat man andere Möglichkeiten, damit die Kinder still sind. Ich finde das schade.</w:t>
      </w:r>
    </w:p>
    <w:p w14:paraId="68F6FDA3" w14:textId="77777777" w:rsidR="00F32468" w:rsidRPr="00FC58A2" w:rsidRDefault="00953336" w:rsidP="0091048D">
      <w:pPr>
        <w:rPr>
          <w:i/>
          <w:iCs/>
        </w:rPr>
      </w:pPr>
      <w:r w:rsidRPr="00FC58A2">
        <w:rPr>
          <w:i/>
          <w:iCs/>
        </w:rPr>
        <w:t>Sie kennen die kirchliche Realität</w:t>
      </w:r>
      <w:r w:rsidR="00F32468" w:rsidRPr="00FC58A2">
        <w:rPr>
          <w:i/>
          <w:iCs/>
        </w:rPr>
        <w:t>. Oft müht sich der Kirchenmusiker ab – aber die Gemeinde zieht nicht mit.</w:t>
      </w:r>
    </w:p>
    <w:p w14:paraId="666D33F3" w14:textId="3481AAAD" w:rsidR="00953336" w:rsidRDefault="00837643" w:rsidP="0091048D">
      <w:r>
        <w:t xml:space="preserve">Federer: </w:t>
      </w:r>
      <w:r w:rsidR="00953336">
        <w:t xml:space="preserve">Wir haben </w:t>
      </w:r>
      <w:r w:rsidR="00F32468">
        <w:t xml:space="preserve">eine grosse </w:t>
      </w:r>
      <w:r w:rsidR="00953336">
        <w:t>Bandbreite</w:t>
      </w:r>
      <w:r w:rsidR="00F32468">
        <w:t>, d</w:t>
      </w:r>
      <w:r w:rsidR="00953336">
        <w:t xml:space="preserve">as hängt mit der Kultur vor Ort zusammen. Ich habe </w:t>
      </w:r>
      <w:r w:rsidR="00F32468">
        <w:t xml:space="preserve">neulich </w:t>
      </w:r>
      <w:r w:rsidR="00953336">
        <w:t xml:space="preserve">die Erfahrung gemacht, dass ich in einer Predigt ins Kirchenschiff gegangen bin. </w:t>
      </w:r>
      <w:r w:rsidR="00F32468">
        <w:t xml:space="preserve">Ich habe zu </w:t>
      </w:r>
      <w:r w:rsidR="00953336">
        <w:t>den Leuten</w:t>
      </w:r>
      <w:r w:rsidR="00F32468">
        <w:t xml:space="preserve"> </w:t>
      </w:r>
      <w:r w:rsidR="00953336">
        <w:t>gesagt</w:t>
      </w:r>
      <w:r w:rsidR="00C542E9">
        <w:t xml:space="preserve">: </w:t>
      </w:r>
      <w:r w:rsidR="00953336">
        <w:t xml:space="preserve">Es nützt nichts, wenn </w:t>
      </w:r>
      <w:r w:rsidR="00DF219A">
        <w:t xml:space="preserve">die </w:t>
      </w:r>
      <w:r w:rsidR="00953336">
        <w:t>da vorne gut singen. Wir müssen zusammen unsere Stimmen entdecken.</w:t>
      </w:r>
    </w:p>
    <w:p w14:paraId="066ED409" w14:textId="77777777" w:rsidR="00F32468" w:rsidRPr="00FC58A2" w:rsidRDefault="00F32468" w:rsidP="0091048D">
      <w:pPr>
        <w:rPr>
          <w:i/>
          <w:iCs/>
        </w:rPr>
      </w:pPr>
      <w:r w:rsidRPr="00FC58A2">
        <w:rPr>
          <w:i/>
          <w:iCs/>
        </w:rPr>
        <w:t>Hat das Experiment funktioniert?</w:t>
      </w:r>
    </w:p>
    <w:p w14:paraId="64C9202E" w14:textId="7ADE5D47" w:rsidR="00953336" w:rsidRDefault="00837643" w:rsidP="0091048D">
      <w:r>
        <w:t xml:space="preserve">Federer: </w:t>
      </w:r>
      <w:r w:rsidR="00DF219A">
        <w:t xml:space="preserve">Ja. </w:t>
      </w:r>
      <w:r w:rsidR="00953336">
        <w:t xml:space="preserve">Wir können schon miteinander </w:t>
      </w:r>
      <w:r w:rsidR="00E95634">
        <w:t>s</w:t>
      </w:r>
      <w:r w:rsidR="00953336">
        <w:t>ingen, wir müssen das miteinander entdecken.</w:t>
      </w:r>
      <w:r w:rsidR="00F32468">
        <w:t xml:space="preserve"> Das ist auch ein </w:t>
      </w:r>
      <w:r w:rsidR="00953336">
        <w:t xml:space="preserve">Berufungsweg. </w:t>
      </w:r>
      <w:r w:rsidR="0091048D">
        <w:t>In d</w:t>
      </w:r>
      <w:r w:rsidR="00DF219A">
        <w:t>i</w:t>
      </w:r>
      <w:r w:rsidR="0091048D">
        <w:t>e</w:t>
      </w:r>
      <w:r w:rsidR="00DF219A">
        <w:t>se</w:t>
      </w:r>
      <w:r w:rsidR="0091048D">
        <w:t xml:space="preserve">r Gemeinde haben sich die </w:t>
      </w:r>
      <w:r w:rsidR="00953336">
        <w:t>Leute</w:t>
      </w:r>
      <w:r w:rsidR="0091048D">
        <w:t xml:space="preserve"> </w:t>
      </w:r>
      <w:r w:rsidR="00953336">
        <w:t>darauf eingelassen</w:t>
      </w:r>
      <w:r w:rsidR="00F32468">
        <w:t>.</w:t>
      </w:r>
    </w:p>
    <w:p w14:paraId="12E4666C" w14:textId="433E52B8" w:rsidR="00F32468" w:rsidRPr="00FC58A2" w:rsidRDefault="0023595F" w:rsidP="0091048D">
      <w:pPr>
        <w:rPr>
          <w:i/>
          <w:iCs/>
        </w:rPr>
      </w:pPr>
      <w:r w:rsidRPr="00FC58A2">
        <w:rPr>
          <w:i/>
          <w:iCs/>
        </w:rPr>
        <w:t xml:space="preserve">Und wenn jemand </w:t>
      </w:r>
      <w:r w:rsidR="0091048D">
        <w:rPr>
          <w:i/>
          <w:iCs/>
        </w:rPr>
        <w:t>sagt</w:t>
      </w:r>
      <w:r w:rsidRPr="00FC58A2">
        <w:rPr>
          <w:i/>
          <w:iCs/>
        </w:rPr>
        <w:t>: Ich kann einfach nicht singen?</w:t>
      </w:r>
    </w:p>
    <w:p w14:paraId="5F39EB50" w14:textId="77777777" w:rsidR="00E95634" w:rsidRDefault="00837643" w:rsidP="0091048D">
      <w:r>
        <w:t xml:space="preserve">Federer: </w:t>
      </w:r>
      <w:r w:rsidR="00E95634">
        <w:t>Unter der Dusche kann jeder singen. Ich betone gerne die psychologische Seite des Singens. Wir alle haben einen Hormonhaushalt mit Aggressionen. Singen kann da wunderbar helfen.</w:t>
      </w:r>
    </w:p>
    <w:p w14:paraId="4C05511A" w14:textId="77777777" w:rsidR="00E95634" w:rsidRPr="00FC58A2" w:rsidRDefault="0023595F" w:rsidP="0091048D">
      <w:pPr>
        <w:rPr>
          <w:i/>
          <w:iCs/>
        </w:rPr>
      </w:pPr>
      <w:r w:rsidRPr="00FC58A2">
        <w:rPr>
          <w:i/>
          <w:iCs/>
        </w:rPr>
        <w:t>Zum Beispiel</w:t>
      </w:r>
      <w:r w:rsidR="00E95634" w:rsidRPr="00FC58A2">
        <w:rPr>
          <w:i/>
          <w:iCs/>
        </w:rPr>
        <w:t>?</w:t>
      </w:r>
    </w:p>
    <w:p w14:paraId="52FE7AB8" w14:textId="1E7F91B2" w:rsidR="00D46BE6" w:rsidRDefault="00837643" w:rsidP="0091048D">
      <w:r>
        <w:t xml:space="preserve">Federer: </w:t>
      </w:r>
      <w:r w:rsidR="00FC58A2">
        <w:t xml:space="preserve">Ich rate den Menschen: </w:t>
      </w:r>
      <w:r w:rsidR="00E95634">
        <w:t>Gehen Sie in den Wald,</w:t>
      </w:r>
      <w:r w:rsidR="0023595F">
        <w:t xml:space="preserve"> </w:t>
      </w:r>
      <w:r w:rsidR="00E95634">
        <w:t xml:space="preserve">wo </w:t>
      </w:r>
      <w:r w:rsidR="00FC58A2">
        <w:t xml:space="preserve">Sie niemand </w:t>
      </w:r>
      <w:r w:rsidR="00E95634">
        <w:t>hört</w:t>
      </w:r>
      <w:r w:rsidR="0023595F">
        <w:t xml:space="preserve">, und </w:t>
      </w:r>
      <w:r w:rsidR="00211726">
        <w:t>s</w:t>
      </w:r>
      <w:r w:rsidR="0023595F">
        <w:t xml:space="preserve">ingen oder </w:t>
      </w:r>
      <w:r w:rsidR="00211726">
        <w:t>s</w:t>
      </w:r>
      <w:r w:rsidR="0023595F">
        <w:t xml:space="preserve">chreien Sie. </w:t>
      </w:r>
      <w:r w:rsidR="00E95634">
        <w:t>Da</w:t>
      </w:r>
      <w:r w:rsidR="00740E07">
        <w:t xml:space="preserve">bei drückt sich unser </w:t>
      </w:r>
      <w:r w:rsidR="00E95634">
        <w:t>Innerste</w:t>
      </w:r>
      <w:r w:rsidR="00740E07">
        <w:t>s aus.</w:t>
      </w:r>
    </w:p>
    <w:p w14:paraId="6E6D3A48" w14:textId="6F61CF05" w:rsidR="0091048D" w:rsidRDefault="0091048D" w:rsidP="0091048D"/>
    <w:p w14:paraId="164FDE31" w14:textId="00B38B7B" w:rsidR="0091048D" w:rsidRPr="00110465" w:rsidRDefault="0091048D" w:rsidP="00110465">
      <w:pPr>
        <w:pStyle w:val="StandardWeb"/>
        <w:rPr>
          <w:i/>
        </w:rPr>
      </w:pPr>
      <w:r w:rsidRPr="00110465">
        <w:rPr>
          <w:i/>
        </w:rPr>
        <w:lastRenderedPageBreak/>
        <w:t>Urban Federer (51) ist Abt des Benediktiner-Klosters Einsiedelns</w:t>
      </w:r>
      <w:r w:rsidR="0059603E" w:rsidRPr="00110465">
        <w:rPr>
          <w:i/>
        </w:rPr>
        <w:t xml:space="preserve">. </w:t>
      </w:r>
      <w:r w:rsidR="00110465" w:rsidRPr="00110465">
        <w:rPr>
          <w:i/>
        </w:rPr>
        <w:t xml:space="preserve">Innerhalb der Deutschschweizerischen Ordinarienkonferenz laufen bei ihm die Fäden </w:t>
      </w:r>
      <w:r w:rsidR="00110465">
        <w:rPr>
          <w:i/>
        </w:rPr>
        <w:t xml:space="preserve">in Sachen </w:t>
      </w:r>
      <w:r w:rsidR="00110465" w:rsidRPr="00110465">
        <w:rPr>
          <w:i/>
        </w:rPr>
        <w:t>Kirchengesang zusammen.</w:t>
      </w:r>
    </w:p>
    <w:sectPr w:rsidR="0091048D" w:rsidRPr="00110465" w:rsidSect="00C21F9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02"/>
    <w:rsid w:val="00013F57"/>
    <w:rsid w:val="0008581D"/>
    <w:rsid w:val="00096A92"/>
    <w:rsid w:val="000A299C"/>
    <w:rsid w:val="000A6635"/>
    <w:rsid w:val="000C7925"/>
    <w:rsid w:val="00110465"/>
    <w:rsid w:val="001678FE"/>
    <w:rsid w:val="001C13A2"/>
    <w:rsid w:val="00211726"/>
    <w:rsid w:val="00230471"/>
    <w:rsid w:val="0023595F"/>
    <w:rsid w:val="002F2E71"/>
    <w:rsid w:val="00306A02"/>
    <w:rsid w:val="003C5534"/>
    <w:rsid w:val="003D7929"/>
    <w:rsid w:val="003E5FA5"/>
    <w:rsid w:val="00530FE4"/>
    <w:rsid w:val="005833B1"/>
    <w:rsid w:val="0059603E"/>
    <w:rsid w:val="00604069"/>
    <w:rsid w:val="00647F02"/>
    <w:rsid w:val="00650A66"/>
    <w:rsid w:val="006D16BC"/>
    <w:rsid w:val="006D2425"/>
    <w:rsid w:val="006D69A2"/>
    <w:rsid w:val="00740E07"/>
    <w:rsid w:val="007B2C3C"/>
    <w:rsid w:val="00811863"/>
    <w:rsid w:val="00837643"/>
    <w:rsid w:val="00847A67"/>
    <w:rsid w:val="00854736"/>
    <w:rsid w:val="008A74BF"/>
    <w:rsid w:val="008C1182"/>
    <w:rsid w:val="00901283"/>
    <w:rsid w:val="0091048D"/>
    <w:rsid w:val="00934CEE"/>
    <w:rsid w:val="00953336"/>
    <w:rsid w:val="009634F5"/>
    <w:rsid w:val="009C73A4"/>
    <w:rsid w:val="009E2F0B"/>
    <w:rsid w:val="00A75C08"/>
    <w:rsid w:val="00AD2133"/>
    <w:rsid w:val="00B24527"/>
    <w:rsid w:val="00B87C0E"/>
    <w:rsid w:val="00BD1012"/>
    <w:rsid w:val="00BF699C"/>
    <w:rsid w:val="00C21F92"/>
    <w:rsid w:val="00C52FE7"/>
    <w:rsid w:val="00C542E9"/>
    <w:rsid w:val="00D46BE6"/>
    <w:rsid w:val="00DB0E8A"/>
    <w:rsid w:val="00DB42E9"/>
    <w:rsid w:val="00DF219A"/>
    <w:rsid w:val="00E95634"/>
    <w:rsid w:val="00EA6A82"/>
    <w:rsid w:val="00F116C6"/>
    <w:rsid w:val="00F32468"/>
    <w:rsid w:val="00F85789"/>
    <w:rsid w:val="00FC58A2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9D733"/>
  <w14:defaultImageDpi w14:val="32767"/>
  <w15:chartTrackingRefBased/>
  <w15:docId w15:val="{D25EDCCC-FF4E-2242-A634-7B408EB3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34CEE"/>
    <w:rPr>
      <w:color w:val="0000FF"/>
      <w:u w:val="single"/>
    </w:rPr>
  </w:style>
  <w:style w:type="character" w:customStyle="1" w:styleId="st">
    <w:name w:val="st"/>
    <w:basedOn w:val="Absatz-Standardschriftart"/>
    <w:rsid w:val="00230471"/>
  </w:style>
  <w:style w:type="character" w:styleId="Hervorhebung">
    <w:name w:val="Emphasis"/>
    <w:basedOn w:val="Absatz-Standardschriftart"/>
    <w:uiPriority w:val="20"/>
    <w:qFormat/>
    <w:rsid w:val="00230471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81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81D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1104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21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21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219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21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21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9B9DF43D2BC48AFD0A0279BA9A45E" ma:contentTypeVersion="13" ma:contentTypeDescription="Ein neues Dokument erstellen." ma:contentTypeScope="" ma:versionID="a6312d95aa28393d91cccd75d6686740">
  <xsd:schema xmlns:xsd="http://www.w3.org/2001/XMLSchema" xmlns:xs="http://www.w3.org/2001/XMLSchema" xmlns:p="http://schemas.microsoft.com/office/2006/metadata/properties" xmlns:ns3="0eed8124-ddc8-43b3-a0e3-e11b528a52b5" xmlns:ns4="720d78f1-19cb-438c-bb86-aee4556573f9" targetNamespace="http://schemas.microsoft.com/office/2006/metadata/properties" ma:root="true" ma:fieldsID="a1748faff387e90c951e9ccc3a4b0cc5" ns3:_="" ns4:_="">
    <xsd:import namespace="0eed8124-ddc8-43b3-a0e3-e11b528a52b5"/>
    <xsd:import namespace="720d78f1-19cb-438c-bb86-aee4556573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d8124-ddc8-43b3-a0e3-e11b528a5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d78f1-19cb-438c-bb86-aee455657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1A776-BA76-47FE-9F4A-B7D05223B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6334D-E8AD-4499-BDF9-2E314DB7B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d8124-ddc8-43b3-a0e3-e11b528a52b5"/>
    <ds:schemaRef ds:uri="720d78f1-19cb-438c-bb86-aee455657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35F371-1A80-43F6-A488-0A8DEDC5BF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2672</Characters>
  <Application>Microsoft Office Word</Application>
  <DocSecurity>0</DocSecurity>
  <Lines>42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Rauch</dc:creator>
  <cp:keywords/>
  <dc:description/>
  <cp:lastModifiedBy>Raphael Rauch</cp:lastModifiedBy>
  <cp:revision>3</cp:revision>
  <cp:lastPrinted>2020-05-12T12:28:00Z</cp:lastPrinted>
  <dcterms:created xsi:type="dcterms:W3CDTF">2020-05-12T12:43:00Z</dcterms:created>
  <dcterms:modified xsi:type="dcterms:W3CDTF">2020-05-12T12:50:00Z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0x010100D939B9DF43D2BC48AFD0A0279BA9A45E</vt:lpwstr>
  </property>
</Properties>
</file>